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1947"/>
      </w:tblGrid>
      <w:tr w:rsidR="00FC3315" w:rsidRPr="00511AA4" w14:paraId="05229666" w14:textId="77777777" w:rsidTr="00D922F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31A0A08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99" w:type="dxa"/>
            <w:gridSpan w:val="6"/>
          </w:tcPr>
          <w:p w14:paraId="28FFC18E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76B12698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8A0F29">
              <w:rPr>
                <w:b/>
                <w:sz w:val="22"/>
                <w:szCs w:val="22"/>
              </w:rPr>
              <w:t xml:space="preserve">    </w:t>
            </w:r>
          </w:p>
        </w:tc>
      </w:tr>
      <w:tr w:rsidR="00FC3315" w:rsidRPr="00511AA4" w14:paraId="1559AFAB" w14:textId="77777777" w:rsidTr="00D922F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AF0803A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699" w:type="dxa"/>
            <w:gridSpan w:val="6"/>
          </w:tcPr>
          <w:p w14:paraId="1773FB41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0C1B21" w:rsidRPr="000C1B21">
              <w:rPr>
                <w:b/>
                <w:sz w:val="22"/>
                <w:szCs w:val="22"/>
              </w:rPr>
              <w:t>NEGOCJACJE W BIZNESIE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77A9958" w14:textId="29CEA05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6528C8">
              <w:rPr>
                <w:b/>
                <w:sz w:val="22"/>
                <w:szCs w:val="22"/>
              </w:rPr>
              <w:t>38.</w:t>
            </w:r>
            <w:r w:rsidR="00934284">
              <w:rPr>
                <w:b/>
                <w:sz w:val="22"/>
                <w:szCs w:val="22"/>
              </w:rPr>
              <w:t>1</w:t>
            </w:r>
            <w:r w:rsidR="00AC53D5" w:rsidRPr="00511AA4">
              <w:rPr>
                <w:b/>
                <w:sz w:val="22"/>
                <w:szCs w:val="22"/>
              </w:rPr>
              <w:t>.</w:t>
            </w:r>
            <w:r w:rsidR="006528C8">
              <w:rPr>
                <w:b/>
                <w:sz w:val="22"/>
                <w:szCs w:val="22"/>
              </w:rPr>
              <w:t xml:space="preserve"> (EM), 39.1 (FiRP), 40.1 (MSwB)</w:t>
            </w:r>
          </w:p>
        </w:tc>
      </w:tr>
      <w:tr w:rsidR="00FC3315" w:rsidRPr="00511AA4" w14:paraId="43AE8B44" w14:textId="77777777" w:rsidTr="00D922F9">
        <w:trPr>
          <w:cantSplit/>
        </w:trPr>
        <w:tc>
          <w:tcPr>
            <w:tcW w:w="497" w:type="dxa"/>
            <w:vMerge/>
          </w:tcPr>
          <w:p w14:paraId="2CB4FFC6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36C521CD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35639D37" w14:textId="77777777" w:rsidTr="00D922F9">
        <w:trPr>
          <w:cantSplit/>
        </w:trPr>
        <w:tc>
          <w:tcPr>
            <w:tcW w:w="497" w:type="dxa"/>
            <w:vMerge/>
          </w:tcPr>
          <w:p w14:paraId="1A2188B8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1386CC98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26F5ECA8" w14:textId="77777777" w:rsidTr="00D922F9">
        <w:trPr>
          <w:cantSplit/>
        </w:trPr>
        <w:tc>
          <w:tcPr>
            <w:tcW w:w="497" w:type="dxa"/>
            <w:vMerge/>
          </w:tcPr>
          <w:p w14:paraId="49931116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2A03451F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969" w:type="dxa"/>
            <w:gridSpan w:val="3"/>
          </w:tcPr>
          <w:p w14:paraId="5A7F7EB7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682D251E" w14:textId="2314312B" w:rsidR="00FC3315" w:rsidRPr="00511AA4" w:rsidRDefault="00D922F9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="00CA0B2F">
              <w:rPr>
                <w:b/>
                <w:sz w:val="22"/>
                <w:szCs w:val="22"/>
              </w:rPr>
              <w:t>wszystkie</w:t>
            </w:r>
          </w:p>
        </w:tc>
      </w:tr>
      <w:tr w:rsidR="00FC3315" w:rsidRPr="00511AA4" w14:paraId="2FA56A14" w14:textId="77777777" w:rsidTr="00D922F9">
        <w:trPr>
          <w:cantSplit/>
        </w:trPr>
        <w:tc>
          <w:tcPr>
            <w:tcW w:w="497" w:type="dxa"/>
            <w:vMerge/>
          </w:tcPr>
          <w:p w14:paraId="4384AD11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53F03C51" w14:textId="77777777"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4246D2C8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I/I</w:t>
            </w:r>
            <w:r w:rsidR="000C1B2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969" w:type="dxa"/>
            <w:gridSpan w:val="3"/>
          </w:tcPr>
          <w:p w14:paraId="321116F4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54AA4F61" w14:textId="77777777" w:rsidR="00FC3315" w:rsidRPr="00511AA4" w:rsidRDefault="00D14B59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402" w:type="dxa"/>
            <w:gridSpan w:val="2"/>
          </w:tcPr>
          <w:p w14:paraId="24B413AE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2B63D314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1B0ED63F" w14:textId="77777777" w:rsidTr="00D922F9">
        <w:trPr>
          <w:cantSplit/>
        </w:trPr>
        <w:tc>
          <w:tcPr>
            <w:tcW w:w="497" w:type="dxa"/>
            <w:vMerge/>
          </w:tcPr>
          <w:p w14:paraId="77E34380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4A17537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211AB89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9284B21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9D6F56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06911DA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14:paraId="082C449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255077C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15068C68" w14:textId="77777777" w:rsidTr="00D922F9">
        <w:trPr>
          <w:cantSplit/>
        </w:trPr>
        <w:tc>
          <w:tcPr>
            <w:tcW w:w="497" w:type="dxa"/>
            <w:vMerge/>
          </w:tcPr>
          <w:p w14:paraId="233DEC08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994AAC7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7684CC9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756B992" w14:textId="77777777" w:rsidR="00FC3315" w:rsidRPr="00511AA4" w:rsidRDefault="009C36F9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551A0E4C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3A367F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14:paraId="0ED8D10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2ED74F3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74537B1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511AA4" w14:paraId="685D97D8" w14:textId="77777777" w:rsidTr="00D922F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57646D5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58848CC" w14:textId="2D3D0448" w:rsidR="00FC3315" w:rsidRPr="00511AA4" w:rsidRDefault="004C43E0" w:rsidP="004C43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</w:t>
            </w:r>
            <w:r w:rsidR="006A3A34">
              <w:rPr>
                <w:sz w:val="22"/>
                <w:szCs w:val="22"/>
              </w:rPr>
              <w:t xml:space="preserve"> Ewa Patra</w:t>
            </w:r>
          </w:p>
        </w:tc>
      </w:tr>
      <w:tr w:rsidR="00FC3315" w:rsidRPr="00511AA4" w14:paraId="7C6041E3" w14:textId="77777777" w:rsidTr="00D922F9">
        <w:tc>
          <w:tcPr>
            <w:tcW w:w="2988" w:type="dxa"/>
            <w:vAlign w:val="center"/>
          </w:tcPr>
          <w:p w14:paraId="69971C39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65229FFB" w14:textId="034644CF" w:rsidR="00FC3315" w:rsidRPr="00511AA4" w:rsidRDefault="004C43E0" w:rsidP="004C43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</w:t>
            </w:r>
            <w:r w:rsidR="006A3A34">
              <w:rPr>
                <w:sz w:val="22"/>
                <w:szCs w:val="22"/>
              </w:rPr>
              <w:t xml:space="preserve"> Ewa Patra</w:t>
            </w:r>
          </w:p>
        </w:tc>
      </w:tr>
      <w:tr w:rsidR="00FC3315" w:rsidRPr="00511AA4" w14:paraId="66A4D2E0" w14:textId="77777777" w:rsidTr="00D922F9">
        <w:tc>
          <w:tcPr>
            <w:tcW w:w="2988" w:type="dxa"/>
            <w:vAlign w:val="center"/>
          </w:tcPr>
          <w:p w14:paraId="13CC9C46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2B93F82E" w14:textId="45E88C70" w:rsidR="00FC3315" w:rsidRPr="00511AA4" w:rsidRDefault="006A3A34" w:rsidP="006A3A34">
            <w:pPr>
              <w:jc w:val="both"/>
              <w:rPr>
                <w:sz w:val="22"/>
                <w:szCs w:val="22"/>
              </w:rPr>
            </w:pPr>
            <w:r w:rsidRPr="00D15472">
              <w:rPr>
                <w:sz w:val="22"/>
                <w:szCs w:val="22"/>
              </w:rPr>
              <w:t xml:space="preserve">Zapoznanie studentów z </w:t>
            </w:r>
            <w:r w:rsidR="0080186E" w:rsidRPr="00144972">
              <w:rPr>
                <w:color w:val="000000" w:themeColor="text1"/>
                <w:sz w:val="22"/>
                <w:szCs w:val="22"/>
              </w:rPr>
              <w:t>istotą</w:t>
            </w:r>
            <w:r w:rsidR="0080186E">
              <w:rPr>
                <w:sz w:val="22"/>
                <w:szCs w:val="22"/>
              </w:rPr>
              <w:t xml:space="preserve"> oraz </w:t>
            </w:r>
            <w:r>
              <w:rPr>
                <w:sz w:val="22"/>
                <w:szCs w:val="22"/>
              </w:rPr>
              <w:t xml:space="preserve">podstawowymi </w:t>
            </w:r>
            <w:r w:rsidRPr="00D15472">
              <w:rPr>
                <w:sz w:val="22"/>
                <w:szCs w:val="22"/>
              </w:rPr>
              <w:t>zasadami i mechanizmami prowadzenia negocjacji; rozwijanie umiejętności rozwiązywania konfliktów na drodze negocjacji</w:t>
            </w:r>
            <w:r w:rsidR="002D2C5B">
              <w:rPr>
                <w:sz w:val="22"/>
                <w:szCs w:val="22"/>
              </w:rPr>
              <w:t>.</w:t>
            </w:r>
          </w:p>
        </w:tc>
      </w:tr>
      <w:tr w:rsidR="00FC3315" w:rsidRPr="00511AA4" w14:paraId="6F9F3A6A" w14:textId="77777777" w:rsidTr="00D922F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C3AD73B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585FD5F0" w14:textId="77777777" w:rsidR="00FC3315" w:rsidRPr="00511AA4" w:rsidRDefault="006A3A34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Brak.</w:t>
            </w:r>
          </w:p>
        </w:tc>
      </w:tr>
    </w:tbl>
    <w:p w14:paraId="4A90F9BB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701"/>
      </w:tblGrid>
      <w:tr w:rsidR="00FC3315" w:rsidRPr="00511AA4" w14:paraId="648C8430" w14:textId="77777777" w:rsidTr="00D922F9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6C95346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4F9C2C7E" w14:textId="77777777" w:rsidTr="00D922F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DB80485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7924F6A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FD5AF7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2C979E2F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FC3315" w:rsidRPr="00511AA4" w14:paraId="403C0DED" w14:textId="77777777" w:rsidTr="00D922F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63B930" w14:textId="77777777" w:rsidR="00FC3315" w:rsidRPr="00511AA4" w:rsidRDefault="009E7B8A" w:rsidP="00BA29E2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C430FE" w14:textId="2570ED53" w:rsidR="00FC3315" w:rsidRPr="00511AA4" w:rsidRDefault="00AD4ABC" w:rsidP="006A3A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="006A3A34">
              <w:rPr>
                <w:sz w:val="22"/>
                <w:szCs w:val="22"/>
              </w:rPr>
              <w:t>istotę</w:t>
            </w:r>
            <w:r w:rsidR="006A3A34" w:rsidRPr="00C5138B">
              <w:rPr>
                <w:sz w:val="22"/>
                <w:szCs w:val="22"/>
              </w:rPr>
              <w:t xml:space="preserve"> negocjacji</w:t>
            </w:r>
            <w:r w:rsidR="006A3A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oraz</w:t>
            </w:r>
            <w:r w:rsidR="006A3A34">
              <w:rPr>
                <w:sz w:val="22"/>
                <w:szCs w:val="22"/>
              </w:rPr>
              <w:t xml:space="preserve"> ogólne zasady ich prowadzenia.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984FD8" w14:textId="487A42DF" w:rsidR="00FC3315" w:rsidRPr="00511AA4" w:rsidRDefault="006A3A34" w:rsidP="008616F8">
            <w:pPr>
              <w:jc w:val="center"/>
              <w:rPr>
                <w:sz w:val="22"/>
                <w:szCs w:val="22"/>
              </w:rPr>
            </w:pPr>
            <w:r w:rsidRPr="00E0694E">
              <w:rPr>
                <w:color w:val="000000" w:themeColor="text1"/>
                <w:sz w:val="22"/>
                <w:szCs w:val="22"/>
              </w:rPr>
              <w:t>K1P_W0</w:t>
            </w:r>
            <w:r w:rsidR="00AD4ABC" w:rsidRPr="00E0694E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C3315" w:rsidRPr="00511AA4" w14:paraId="03826771" w14:textId="77777777" w:rsidTr="00C93BE3">
        <w:trPr>
          <w:cantSplit/>
          <w:trHeight w:val="324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AEF0BB2" w14:textId="7C7AC3DE" w:rsidR="00FC3315" w:rsidRPr="00511AA4" w:rsidRDefault="009E7B8A" w:rsidP="00BA29E2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 w:rsidR="00C93BE3">
              <w:rPr>
                <w:sz w:val="22"/>
                <w:szCs w:val="22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A09A43" w14:textId="50DCFEB5" w:rsidR="00FC3315" w:rsidRPr="00511AA4" w:rsidRDefault="00A42553" w:rsidP="006A3A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</w:t>
            </w:r>
            <w:r w:rsidR="00C93BE3">
              <w:rPr>
                <w:sz w:val="22"/>
                <w:szCs w:val="22"/>
              </w:rPr>
              <w:t xml:space="preserve"> </w:t>
            </w:r>
            <w:r w:rsidR="006A3A34" w:rsidRPr="00E0694E">
              <w:rPr>
                <w:sz w:val="22"/>
                <w:szCs w:val="22"/>
              </w:rPr>
              <w:t>rodzaje komunikacji oraz jej formy wykorzystywane podczas procesu negocjacji.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4AB3B6" w14:textId="3DC6BD89" w:rsidR="006A3A34" w:rsidRPr="00E0694E" w:rsidRDefault="006A3A34" w:rsidP="008616F8">
            <w:pPr>
              <w:jc w:val="center"/>
              <w:rPr>
                <w:sz w:val="22"/>
                <w:szCs w:val="22"/>
              </w:rPr>
            </w:pPr>
            <w:r w:rsidRPr="00E0694E">
              <w:rPr>
                <w:sz w:val="22"/>
                <w:szCs w:val="22"/>
              </w:rPr>
              <w:t>K1P_W1</w:t>
            </w:r>
            <w:r w:rsidR="00C65D24" w:rsidRPr="00E0694E">
              <w:rPr>
                <w:sz w:val="22"/>
                <w:szCs w:val="22"/>
              </w:rPr>
              <w:t>2</w:t>
            </w:r>
          </w:p>
          <w:p w14:paraId="1FDD2FE0" w14:textId="0C62163A" w:rsidR="00FC3315" w:rsidRPr="00511AA4" w:rsidRDefault="00FC3315" w:rsidP="008616F8">
            <w:pPr>
              <w:jc w:val="center"/>
              <w:rPr>
                <w:sz w:val="22"/>
                <w:szCs w:val="22"/>
              </w:rPr>
            </w:pPr>
          </w:p>
        </w:tc>
      </w:tr>
      <w:tr w:rsidR="00FC3315" w:rsidRPr="00511AA4" w14:paraId="2A05BA6D" w14:textId="77777777" w:rsidTr="00D922F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C6FCF8" w14:textId="77777777" w:rsidR="00FC3315" w:rsidRPr="00511AA4" w:rsidRDefault="009E7B8A" w:rsidP="00BA29E2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E3824C" w14:textId="646D2A71" w:rsidR="00FC3315" w:rsidRPr="00511AA4" w:rsidRDefault="006A3A34" w:rsidP="006A3A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Posługuje się wiedzą</w:t>
            </w:r>
            <w:r w:rsidRPr="007A4921">
              <w:rPr>
                <w:sz w:val="22"/>
                <w:szCs w:val="22"/>
              </w:rPr>
              <w:t xml:space="preserve"> w zakresie </w:t>
            </w:r>
            <w:r w:rsidR="00BB282B">
              <w:rPr>
                <w:sz w:val="22"/>
                <w:szCs w:val="22"/>
              </w:rPr>
              <w:t>omawiania procesu negocjacji</w:t>
            </w:r>
            <w:r>
              <w:rPr>
                <w:sz w:val="22"/>
                <w:szCs w:val="22"/>
              </w:rPr>
              <w:t>, odróżnia podstawowe style ich prowadzenia.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0A6D09" w14:textId="77777777" w:rsidR="00FC3315" w:rsidRPr="00511AA4" w:rsidRDefault="00FB0ED0" w:rsidP="008616F8">
            <w:pPr>
              <w:jc w:val="center"/>
              <w:rPr>
                <w:sz w:val="22"/>
                <w:szCs w:val="22"/>
              </w:rPr>
            </w:pPr>
            <w:r w:rsidRPr="00E0694E">
              <w:rPr>
                <w:color w:val="000000" w:themeColor="text1"/>
                <w:sz w:val="22"/>
                <w:szCs w:val="22"/>
              </w:rPr>
              <w:t>K1P_U01</w:t>
            </w:r>
          </w:p>
        </w:tc>
      </w:tr>
      <w:tr w:rsidR="006A3A34" w:rsidRPr="00511AA4" w14:paraId="23FFE9C0" w14:textId="77777777" w:rsidTr="00D922F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60CD02" w14:textId="67DEB5B0" w:rsidR="006A3A34" w:rsidRPr="00511AA4" w:rsidRDefault="006A3A34" w:rsidP="00BA29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27286">
              <w:rPr>
                <w:sz w:val="22"/>
                <w:szCs w:val="22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A59287" w14:textId="1FC12165" w:rsidR="006A3A34" w:rsidRDefault="00956FCC" w:rsidP="006A3A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współdziałać w grupie</w:t>
            </w:r>
            <w:r w:rsidR="00967087">
              <w:rPr>
                <w:sz w:val="22"/>
                <w:szCs w:val="22"/>
              </w:rPr>
              <w:t xml:space="preserve"> w ramach realizacji wspóln</w:t>
            </w:r>
            <w:r w:rsidR="00754F59">
              <w:rPr>
                <w:sz w:val="22"/>
                <w:szCs w:val="22"/>
              </w:rPr>
              <w:t>ego zadania.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F325D9" w14:textId="1EB288A2" w:rsidR="006A3A34" w:rsidRPr="00511AA4" w:rsidRDefault="00FB0ED0" w:rsidP="008616F8">
            <w:pPr>
              <w:jc w:val="center"/>
              <w:rPr>
                <w:sz w:val="22"/>
                <w:szCs w:val="22"/>
              </w:rPr>
            </w:pPr>
            <w:r w:rsidRPr="00967087">
              <w:rPr>
                <w:color w:val="000000" w:themeColor="text1"/>
                <w:sz w:val="22"/>
                <w:szCs w:val="22"/>
              </w:rPr>
              <w:t>K1P_U1</w:t>
            </w:r>
            <w:r w:rsidR="00956FCC" w:rsidRPr="00967087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FC3315" w:rsidRPr="00511AA4" w14:paraId="622C22BB" w14:textId="77777777" w:rsidTr="00D922F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B71E3A" w14:textId="52E9CD19" w:rsidR="00FC3315" w:rsidRPr="00511AA4" w:rsidRDefault="009E7B8A" w:rsidP="00BA29E2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 w:rsidR="00627286">
              <w:rPr>
                <w:sz w:val="22"/>
                <w:szCs w:val="22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0F68BE" w14:textId="1DFCD61C" w:rsidR="00FC3315" w:rsidRPr="00511AA4" w:rsidRDefault="00967087" w:rsidP="001B6F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Jest gotów uznać</w:t>
            </w:r>
            <w:r w:rsidR="00956FCC">
              <w:rPr>
                <w:sz w:val="22"/>
                <w:szCs w:val="22"/>
              </w:rPr>
              <w:t xml:space="preserve"> znaczenie wiedzy dla rozwiązywania problemów pojawiających się podczas prowadzenia negocjacji biznesowych.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321A6B" w14:textId="1917765A" w:rsidR="00FC3315" w:rsidRPr="00511AA4" w:rsidRDefault="001B6F2A" w:rsidP="008616F8">
            <w:pPr>
              <w:jc w:val="center"/>
              <w:rPr>
                <w:sz w:val="22"/>
                <w:szCs w:val="22"/>
              </w:rPr>
            </w:pPr>
            <w:r w:rsidRPr="00967087">
              <w:rPr>
                <w:color w:val="000000" w:themeColor="text1"/>
                <w:sz w:val="22"/>
                <w:szCs w:val="22"/>
              </w:rPr>
              <w:t>K1P_K0</w:t>
            </w:r>
            <w:r w:rsidR="003255CE" w:rsidRPr="00967087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</w:tbl>
    <w:p w14:paraId="75DFB6E6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511AA4" w14:paraId="04DFBEC8" w14:textId="77777777" w:rsidTr="00D922F9">
        <w:trPr>
          <w:trHeight w:val="203"/>
        </w:trPr>
        <w:tc>
          <w:tcPr>
            <w:tcW w:w="10598" w:type="dxa"/>
            <w:vAlign w:val="center"/>
          </w:tcPr>
          <w:p w14:paraId="22788700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1140D43B" w14:textId="77777777" w:rsidTr="00D922F9">
        <w:tc>
          <w:tcPr>
            <w:tcW w:w="10598" w:type="dxa"/>
            <w:shd w:val="pct15" w:color="auto" w:fill="FFFFFF"/>
          </w:tcPr>
          <w:p w14:paraId="16A69F7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</w:tr>
      <w:tr w:rsidR="00FC3315" w:rsidRPr="00511AA4" w14:paraId="376543C7" w14:textId="77777777" w:rsidTr="00D922F9">
        <w:tc>
          <w:tcPr>
            <w:tcW w:w="10598" w:type="dxa"/>
          </w:tcPr>
          <w:p w14:paraId="7F1A84CA" w14:textId="3AC8E772" w:rsidR="00FC3315" w:rsidRPr="00511AA4" w:rsidRDefault="003C24C9" w:rsidP="004C43E0">
            <w:pPr>
              <w:jc w:val="both"/>
              <w:rPr>
                <w:sz w:val="22"/>
                <w:szCs w:val="22"/>
              </w:rPr>
            </w:pPr>
            <w:r w:rsidRPr="007E2CCA">
              <w:rPr>
                <w:color w:val="000000"/>
                <w:sz w:val="22"/>
                <w:szCs w:val="22"/>
              </w:rPr>
              <w:t>Istota</w:t>
            </w:r>
            <w:r>
              <w:rPr>
                <w:color w:val="000000"/>
                <w:sz w:val="22"/>
                <w:szCs w:val="22"/>
              </w:rPr>
              <w:t xml:space="preserve"> negocjacji </w:t>
            </w:r>
            <w:r w:rsidR="00917321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80186E">
              <w:rPr>
                <w:color w:val="000000"/>
                <w:sz w:val="22"/>
                <w:szCs w:val="22"/>
              </w:rPr>
              <w:t xml:space="preserve">definicja, </w:t>
            </w:r>
            <w:r>
              <w:rPr>
                <w:color w:val="000000"/>
                <w:sz w:val="22"/>
                <w:szCs w:val="22"/>
              </w:rPr>
              <w:t>przedmiot</w:t>
            </w:r>
            <w:r w:rsidR="0080186E">
              <w:rPr>
                <w:color w:val="000000"/>
                <w:sz w:val="22"/>
                <w:szCs w:val="22"/>
              </w:rPr>
              <w:t xml:space="preserve"> i podmiot</w:t>
            </w:r>
            <w:r>
              <w:rPr>
                <w:color w:val="000000"/>
                <w:sz w:val="22"/>
                <w:szCs w:val="22"/>
              </w:rPr>
              <w:t xml:space="preserve">, cele, </w:t>
            </w:r>
            <w:r w:rsidRPr="007E2CCA">
              <w:rPr>
                <w:sz w:val="22"/>
                <w:szCs w:val="22"/>
              </w:rPr>
              <w:t>cechy procesu negocjacyjnego</w:t>
            </w:r>
            <w:r>
              <w:rPr>
                <w:sz w:val="22"/>
                <w:szCs w:val="22"/>
              </w:rPr>
              <w:t>, r</w:t>
            </w:r>
            <w:r w:rsidRPr="007E2CCA">
              <w:rPr>
                <w:sz w:val="22"/>
                <w:szCs w:val="22"/>
              </w:rPr>
              <w:t>odzaje negocjacji</w:t>
            </w:r>
            <w:r>
              <w:rPr>
                <w:sz w:val="22"/>
                <w:szCs w:val="22"/>
              </w:rPr>
              <w:t xml:space="preserve">; </w:t>
            </w:r>
            <w:r w:rsidR="00294D42">
              <w:rPr>
                <w:sz w:val="22"/>
                <w:szCs w:val="22"/>
              </w:rPr>
              <w:t>n</w:t>
            </w:r>
            <w:r w:rsidRPr="007E2CCA">
              <w:rPr>
                <w:sz w:val="22"/>
                <w:szCs w:val="22"/>
              </w:rPr>
              <w:t>egocjacje jako forma rozwiązywania konfliktów</w:t>
            </w:r>
            <w:r>
              <w:rPr>
                <w:sz w:val="22"/>
                <w:szCs w:val="22"/>
              </w:rPr>
              <w:t xml:space="preserve">; </w:t>
            </w:r>
            <w:r w:rsidR="00294D42">
              <w:rPr>
                <w:sz w:val="22"/>
                <w:szCs w:val="22"/>
              </w:rPr>
              <w:t>n</w:t>
            </w:r>
            <w:r w:rsidRPr="007E2CCA">
              <w:rPr>
                <w:color w:val="000000"/>
                <w:sz w:val="22"/>
                <w:szCs w:val="22"/>
              </w:rPr>
              <w:t xml:space="preserve">egocjator - </w:t>
            </w:r>
            <w:r>
              <w:rPr>
                <w:color w:val="000000"/>
                <w:sz w:val="22"/>
                <w:szCs w:val="22"/>
              </w:rPr>
              <w:t>cechy, umiejętności, zachowania,</w:t>
            </w:r>
            <w:r w:rsidRPr="007E2CCA">
              <w:rPr>
                <w:color w:val="000000"/>
                <w:sz w:val="22"/>
                <w:szCs w:val="22"/>
              </w:rPr>
              <w:t xml:space="preserve"> skład zespołu negocjacyjnego, typologia negocjatorów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 w:rsidR="00294D42">
              <w:rPr>
                <w:color w:val="000000"/>
                <w:sz w:val="22"/>
                <w:szCs w:val="22"/>
              </w:rPr>
              <w:t>t</w:t>
            </w:r>
            <w:r w:rsidRPr="007E2CCA">
              <w:rPr>
                <w:sz w:val="22"/>
                <w:szCs w:val="22"/>
              </w:rPr>
              <w:t xml:space="preserve">aktyki i style negocjacyjne </w:t>
            </w:r>
            <w:r w:rsidR="00917321">
              <w:rPr>
                <w:sz w:val="22"/>
                <w:szCs w:val="22"/>
              </w:rPr>
              <w:t>-</w:t>
            </w:r>
            <w:r w:rsidRPr="007E2CCA">
              <w:rPr>
                <w:sz w:val="22"/>
                <w:szCs w:val="22"/>
              </w:rPr>
              <w:t xml:space="preserve"> </w:t>
            </w:r>
            <w:r w:rsidR="0080186E">
              <w:rPr>
                <w:sz w:val="22"/>
                <w:szCs w:val="22"/>
              </w:rPr>
              <w:t xml:space="preserve">definicja i rodzaje strategii negocjacyjnych, </w:t>
            </w:r>
            <w:r w:rsidRPr="007E2CCA">
              <w:rPr>
                <w:sz w:val="22"/>
                <w:szCs w:val="22"/>
              </w:rPr>
              <w:t>style rozmów negocjacyjnych, istota taktyk, zasady w negocjacjach</w:t>
            </w:r>
            <w:r>
              <w:rPr>
                <w:sz w:val="22"/>
                <w:szCs w:val="22"/>
              </w:rPr>
              <w:t xml:space="preserve">; </w:t>
            </w:r>
            <w:r w:rsidR="00294D42">
              <w:rPr>
                <w:sz w:val="22"/>
                <w:szCs w:val="22"/>
              </w:rPr>
              <w:t>e</w:t>
            </w:r>
            <w:r w:rsidRPr="007E2CCA">
              <w:rPr>
                <w:color w:val="000000"/>
                <w:sz w:val="22"/>
                <w:szCs w:val="22"/>
              </w:rPr>
              <w:t>tapy negocjacji</w:t>
            </w:r>
            <w:r w:rsidR="001F5DEF">
              <w:rPr>
                <w:color w:val="000000"/>
                <w:sz w:val="22"/>
                <w:szCs w:val="22"/>
              </w:rPr>
              <w:t xml:space="preserve"> </w:t>
            </w:r>
            <w:r w:rsidR="0080186E">
              <w:rPr>
                <w:color w:val="000000"/>
                <w:sz w:val="22"/>
                <w:szCs w:val="22"/>
              </w:rPr>
              <w:t>- przykładowe podziały i czynności</w:t>
            </w:r>
            <w:r w:rsidR="005D64CD">
              <w:rPr>
                <w:color w:val="000000"/>
                <w:sz w:val="22"/>
                <w:szCs w:val="22"/>
              </w:rPr>
              <w:t xml:space="preserve"> w poszczególnych etapach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 w:rsidR="00294D42">
              <w:rPr>
                <w:color w:val="000000"/>
                <w:sz w:val="22"/>
                <w:szCs w:val="22"/>
              </w:rPr>
              <w:t>m</w:t>
            </w:r>
            <w:r w:rsidRPr="007E2CCA">
              <w:rPr>
                <w:sz w:val="22"/>
                <w:szCs w:val="22"/>
              </w:rPr>
              <w:t>iejsce negocjacji</w:t>
            </w:r>
            <w:r w:rsidR="001F5DEF">
              <w:rPr>
                <w:sz w:val="22"/>
                <w:szCs w:val="22"/>
              </w:rPr>
              <w:t xml:space="preserve"> </w:t>
            </w:r>
            <w:r w:rsidR="00917321">
              <w:rPr>
                <w:sz w:val="22"/>
                <w:szCs w:val="22"/>
              </w:rPr>
              <w:t>-</w:t>
            </w:r>
            <w:r w:rsidR="001F5DEF">
              <w:rPr>
                <w:sz w:val="22"/>
                <w:szCs w:val="22"/>
              </w:rPr>
              <w:t xml:space="preserve"> znaczenie wyboru miejsca, manipulacj</w:t>
            </w:r>
            <w:r w:rsidR="00E960BA">
              <w:rPr>
                <w:sz w:val="22"/>
                <w:szCs w:val="22"/>
              </w:rPr>
              <w:t>a</w:t>
            </w:r>
            <w:r w:rsidR="001F5DEF">
              <w:rPr>
                <w:sz w:val="22"/>
                <w:szCs w:val="22"/>
              </w:rPr>
              <w:t xml:space="preserve"> czasem i miejscem negocjacji</w:t>
            </w:r>
            <w:r>
              <w:rPr>
                <w:sz w:val="22"/>
                <w:szCs w:val="22"/>
              </w:rPr>
              <w:t>; n</w:t>
            </w:r>
            <w:r w:rsidRPr="007E2CCA">
              <w:rPr>
                <w:sz w:val="22"/>
                <w:szCs w:val="22"/>
              </w:rPr>
              <w:t>egocjacje z partnerami zagranicznymi - bariery negocjacji międzynarodowych, podobieństwa i różnice w zachowaniach negocja</w:t>
            </w:r>
            <w:r w:rsidR="001F5DEF">
              <w:rPr>
                <w:sz w:val="22"/>
                <w:szCs w:val="22"/>
              </w:rPr>
              <w:t>torów z</w:t>
            </w:r>
            <w:r>
              <w:rPr>
                <w:sz w:val="22"/>
                <w:szCs w:val="22"/>
              </w:rPr>
              <w:t xml:space="preserve"> różnych krajów; emocje w negocjacjach</w:t>
            </w:r>
            <w:r w:rsidR="004C43E0">
              <w:rPr>
                <w:sz w:val="22"/>
                <w:szCs w:val="22"/>
              </w:rPr>
              <w:t xml:space="preserve"> -</w:t>
            </w:r>
            <w:r w:rsidR="004C43E0" w:rsidRPr="00915CA1">
              <w:rPr>
                <w:color w:val="000000"/>
                <w:sz w:val="22"/>
                <w:szCs w:val="22"/>
              </w:rPr>
              <w:t xml:space="preserve"> rola pozytywnych emocji</w:t>
            </w:r>
            <w:r w:rsidR="000F03AB">
              <w:rPr>
                <w:color w:val="000000"/>
                <w:sz w:val="22"/>
                <w:szCs w:val="22"/>
              </w:rPr>
              <w:t xml:space="preserve"> </w:t>
            </w:r>
            <w:r w:rsidR="004C43E0" w:rsidRPr="00915CA1">
              <w:rPr>
                <w:color w:val="000000"/>
                <w:sz w:val="22"/>
                <w:szCs w:val="22"/>
              </w:rPr>
              <w:t xml:space="preserve"> a proces negocjacji</w:t>
            </w:r>
            <w:r>
              <w:rPr>
                <w:sz w:val="22"/>
                <w:szCs w:val="22"/>
              </w:rPr>
              <w:t>; n</w:t>
            </w:r>
            <w:r w:rsidRPr="007E2CCA">
              <w:rPr>
                <w:sz w:val="22"/>
                <w:szCs w:val="22"/>
              </w:rPr>
              <w:t>egocjacje jako narzędzie w biznesie</w:t>
            </w:r>
            <w:r w:rsidR="00157E59">
              <w:rPr>
                <w:sz w:val="22"/>
                <w:szCs w:val="22"/>
              </w:rPr>
              <w:t>.</w:t>
            </w:r>
          </w:p>
        </w:tc>
      </w:tr>
    </w:tbl>
    <w:p w14:paraId="42E5EFA7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363"/>
      </w:tblGrid>
      <w:tr w:rsidR="003C24C9" w:rsidRPr="00511AA4" w14:paraId="18DA4D44" w14:textId="77777777" w:rsidTr="004C43E0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0A27A2A7" w14:textId="77777777" w:rsidR="003C24C9" w:rsidRPr="00511AA4" w:rsidRDefault="003C24C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D9A89F" w14:textId="77777777" w:rsidR="004C43E0" w:rsidRPr="003A157C" w:rsidRDefault="004C43E0" w:rsidP="00B1009C">
            <w:pPr>
              <w:numPr>
                <w:ilvl w:val="0"/>
                <w:numId w:val="2"/>
              </w:numPr>
              <w:tabs>
                <w:tab w:val="clear" w:pos="360"/>
                <w:tab w:val="num" w:pos="131"/>
              </w:tabs>
              <w:ind w:left="273" w:hanging="273"/>
              <w:jc w:val="both"/>
              <w:rPr>
                <w:sz w:val="22"/>
                <w:szCs w:val="22"/>
              </w:rPr>
            </w:pPr>
            <w:r w:rsidRPr="003A157C">
              <w:rPr>
                <w:sz w:val="22"/>
                <w:szCs w:val="22"/>
              </w:rPr>
              <w:t>K. Kałucki, Negocjacje, Difin, Warszawa 2022.</w:t>
            </w:r>
          </w:p>
          <w:p w14:paraId="0426AB90" w14:textId="77777777" w:rsidR="004C43E0" w:rsidRPr="003A157C" w:rsidRDefault="004C43E0" w:rsidP="00866AB3">
            <w:pPr>
              <w:numPr>
                <w:ilvl w:val="0"/>
                <w:numId w:val="2"/>
              </w:numPr>
              <w:tabs>
                <w:tab w:val="clear" w:pos="360"/>
                <w:tab w:val="num" w:pos="273"/>
              </w:tabs>
              <w:jc w:val="both"/>
              <w:rPr>
                <w:sz w:val="22"/>
                <w:szCs w:val="22"/>
              </w:rPr>
            </w:pPr>
            <w:r w:rsidRPr="003A157C">
              <w:rPr>
                <w:color w:val="000000"/>
                <w:sz w:val="22"/>
                <w:szCs w:val="22"/>
              </w:rPr>
              <w:t xml:space="preserve">M. Chmielecki, </w:t>
            </w:r>
            <w:hyperlink r:id="rId5" w:history="1">
              <w:r w:rsidRPr="003A157C">
                <w:rPr>
                  <w:bCs/>
                  <w:i/>
                  <w:color w:val="000000"/>
                  <w:sz w:val="22"/>
                  <w:szCs w:val="22"/>
                </w:rPr>
                <w:t>Techniki negocjacji i wywierania wpływu</w:t>
              </w:r>
              <w:r w:rsidRPr="003A157C">
                <w:rPr>
                  <w:color w:val="000000"/>
                  <w:sz w:val="22"/>
                  <w:szCs w:val="22"/>
                </w:rPr>
                <w:t xml:space="preserve">, </w:t>
              </w:r>
            </w:hyperlink>
            <w:r w:rsidRPr="003A157C">
              <w:rPr>
                <w:color w:val="000000"/>
                <w:sz w:val="22"/>
                <w:szCs w:val="22"/>
              </w:rPr>
              <w:t xml:space="preserve"> </w:t>
            </w:r>
            <w:hyperlink r:id="rId6" w:history="1">
              <w:r w:rsidRPr="003A157C">
                <w:rPr>
                  <w:color w:val="000000"/>
                  <w:sz w:val="22"/>
                  <w:szCs w:val="22"/>
                </w:rPr>
                <w:t>Helion SA</w:t>
              </w:r>
            </w:hyperlink>
            <w:r w:rsidRPr="003A157C">
              <w:rPr>
                <w:color w:val="000000"/>
                <w:sz w:val="22"/>
                <w:szCs w:val="22"/>
              </w:rPr>
              <w:t>, Gliwice 2021.</w:t>
            </w:r>
          </w:p>
          <w:p w14:paraId="5A9077F2" w14:textId="77777777" w:rsidR="004C43E0" w:rsidRPr="003A157C" w:rsidRDefault="004C43E0" w:rsidP="00866AB3">
            <w:pPr>
              <w:numPr>
                <w:ilvl w:val="0"/>
                <w:numId w:val="2"/>
              </w:numPr>
              <w:tabs>
                <w:tab w:val="clear" w:pos="360"/>
                <w:tab w:val="num" w:pos="273"/>
              </w:tabs>
              <w:jc w:val="both"/>
              <w:rPr>
                <w:sz w:val="22"/>
                <w:szCs w:val="22"/>
              </w:rPr>
            </w:pPr>
            <w:r w:rsidRPr="003A157C">
              <w:rPr>
                <w:color w:val="000000"/>
                <w:sz w:val="22"/>
                <w:szCs w:val="22"/>
              </w:rPr>
              <w:t xml:space="preserve">Kałążna - Drewińska U., </w:t>
            </w:r>
            <w:r w:rsidRPr="003A157C">
              <w:rPr>
                <w:i/>
                <w:iCs/>
                <w:color w:val="000000"/>
                <w:sz w:val="22"/>
                <w:szCs w:val="22"/>
              </w:rPr>
              <w:t>Negocjacje w biznesie. Kluczowe problemy,</w:t>
            </w:r>
            <w:r w:rsidRPr="003A157C">
              <w:rPr>
                <w:color w:val="000000"/>
                <w:sz w:val="22"/>
                <w:szCs w:val="22"/>
              </w:rPr>
              <w:t xml:space="preserve"> </w:t>
            </w:r>
          </w:p>
          <w:p w14:paraId="73566770" w14:textId="77777777" w:rsidR="004C43E0" w:rsidRPr="003A157C" w:rsidRDefault="004C43E0" w:rsidP="004C43E0">
            <w:pPr>
              <w:ind w:left="360"/>
              <w:jc w:val="both"/>
              <w:rPr>
                <w:sz w:val="22"/>
                <w:szCs w:val="22"/>
              </w:rPr>
            </w:pPr>
            <w:r w:rsidRPr="003A157C">
              <w:rPr>
                <w:color w:val="000000"/>
                <w:sz w:val="22"/>
                <w:szCs w:val="22"/>
              </w:rPr>
              <w:t>Wrocław 2006.</w:t>
            </w:r>
          </w:p>
          <w:p w14:paraId="54CB1C70" w14:textId="5908761F" w:rsidR="004C43E0" w:rsidRPr="003A157C" w:rsidRDefault="004C43E0" w:rsidP="00866AB3">
            <w:pPr>
              <w:numPr>
                <w:ilvl w:val="0"/>
                <w:numId w:val="2"/>
              </w:numPr>
              <w:tabs>
                <w:tab w:val="clear" w:pos="360"/>
                <w:tab w:val="num" w:pos="273"/>
              </w:tabs>
              <w:jc w:val="both"/>
              <w:rPr>
                <w:color w:val="000000"/>
                <w:sz w:val="22"/>
                <w:szCs w:val="22"/>
              </w:rPr>
            </w:pPr>
            <w:r w:rsidRPr="003A157C">
              <w:rPr>
                <w:color w:val="000000"/>
                <w:sz w:val="22"/>
                <w:szCs w:val="22"/>
              </w:rPr>
              <w:t>K. Kozioł</w:t>
            </w:r>
            <w:r w:rsidR="00B1009C">
              <w:rPr>
                <w:color w:val="000000"/>
                <w:sz w:val="22"/>
                <w:szCs w:val="22"/>
              </w:rPr>
              <w:t>-</w:t>
            </w:r>
            <w:r w:rsidRPr="003A157C">
              <w:rPr>
                <w:color w:val="000000"/>
                <w:sz w:val="22"/>
                <w:szCs w:val="22"/>
              </w:rPr>
              <w:t xml:space="preserve">Nadolna, </w:t>
            </w:r>
            <w:r w:rsidRPr="003A157C">
              <w:rPr>
                <w:i/>
                <w:color w:val="000000"/>
                <w:sz w:val="22"/>
                <w:szCs w:val="22"/>
              </w:rPr>
              <w:t>Przywództwo a innowacyjność organizacji: perspektywa teoretyczna i praktyczna,</w:t>
            </w:r>
            <w:r w:rsidRPr="003A157C">
              <w:rPr>
                <w:color w:val="000000"/>
                <w:sz w:val="22"/>
                <w:szCs w:val="22"/>
              </w:rPr>
              <w:t xml:space="preserve"> Wydanie pierwsze, Difin, Warszawa 2022.</w:t>
            </w:r>
          </w:p>
          <w:p w14:paraId="4E6BCE68" w14:textId="07DA235F" w:rsidR="003C24C9" w:rsidRPr="004C43E0" w:rsidRDefault="004C43E0" w:rsidP="00866AB3">
            <w:pPr>
              <w:pStyle w:val="Akapitzlist"/>
              <w:numPr>
                <w:ilvl w:val="0"/>
                <w:numId w:val="2"/>
              </w:numPr>
              <w:tabs>
                <w:tab w:val="clear" w:pos="360"/>
                <w:tab w:val="num" w:pos="273"/>
              </w:tabs>
              <w:jc w:val="both"/>
              <w:rPr>
                <w:rFonts w:ascii="Times New Roman" w:hAnsi="Times New Roman" w:cs="Times New Roman"/>
                <w:lang w:val="pl-PL"/>
              </w:rPr>
            </w:pPr>
            <w:r w:rsidRPr="004C43E0">
              <w:rPr>
                <w:rFonts w:ascii="Times New Roman" w:hAnsi="Times New Roman" w:cs="Times New Roman"/>
                <w:color w:val="2D2D2D"/>
                <w:lang w:val="pl-PL"/>
              </w:rPr>
              <w:t xml:space="preserve">R. Zenderowski, B. Koziński, </w:t>
            </w:r>
            <w:r w:rsidRPr="004C43E0">
              <w:rPr>
                <w:rFonts w:ascii="Times New Roman" w:hAnsi="Times New Roman" w:cs="Times New Roman"/>
                <w:i/>
                <w:color w:val="2D2D2D"/>
                <w:lang w:val="pl-PL"/>
              </w:rPr>
              <w:t>Różnice kulturowe w biznesie</w:t>
            </w:r>
            <w:r w:rsidRPr="004C43E0">
              <w:rPr>
                <w:rFonts w:ascii="Times New Roman" w:hAnsi="Times New Roman" w:cs="Times New Roman"/>
                <w:color w:val="2D2D2D"/>
                <w:lang w:val="pl-PL"/>
              </w:rPr>
              <w:t>, Wydanie IV. CeDeWu, Warszawa, 2022.</w:t>
            </w:r>
          </w:p>
        </w:tc>
      </w:tr>
      <w:tr w:rsidR="003C24C9" w:rsidRPr="00511AA4" w14:paraId="3824482E" w14:textId="77777777" w:rsidTr="004C43E0">
        <w:tc>
          <w:tcPr>
            <w:tcW w:w="2235" w:type="dxa"/>
          </w:tcPr>
          <w:p w14:paraId="09D2E93F" w14:textId="77777777" w:rsidR="003C24C9" w:rsidRPr="00511AA4" w:rsidRDefault="003C24C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363" w:type="dxa"/>
            <w:vAlign w:val="center"/>
          </w:tcPr>
          <w:p w14:paraId="476A04F4" w14:textId="44911C5C" w:rsidR="004C43E0" w:rsidRDefault="004C43E0" w:rsidP="004C43E0">
            <w:pPr>
              <w:shd w:val="clear" w:color="auto" w:fill="FFFFFF"/>
              <w:ind w:left="213" w:hanging="213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r w:rsidRPr="00EB721E">
              <w:rPr>
                <w:rFonts w:eastAsia="Calibri"/>
                <w:sz w:val="22"/>
                <w:szCs w:val="22"/>
                <w:lang w:eastAsia="en-US"/>
              </w:rPr>
              <w:t xml:space="preserve">E. Jadwiga Biesaga-Słomczewska, </w:t>
            </w:r>
            <w:hyperlink r:id="rId7" w:history="1">
              <w:r w:rsidRPr="00EB721E">
                <w:rPr>
                  <w:rFonts w:eastAsia="Calibri"/>
                  <w:bCs/>
                  <w:i/>
                  <w:color w:val="000000"/>
                  <w:sz w:val="22"/>
                  <w:szCs w:val="22"/>
                  <w:lang w:eastAsia="en-US"/>
                </w:rPr>
                <w:t>Rozwój i doskonalenie umiejętności negocjacyjnych</w:t>
              </w:r>
              <w:r w:rsidRPr="00EB721E">
                <w:rPr>
                  <w:rFonts w:eastAsia="Calibri"/>
                  <w:i/>
                  <w:color w:val="000000"/>
                  <w:sz w:val="22"/>
                  <w:szCs w:val="22"/>
                  <w:lang w:eastAsia="en-US"/>
                </w:rPr>
                <w:t xml:space="preserve">, </w:t>
              </w:r>
            </w:hyperlink>
            <w:r w:rsidRPr="00EB721E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EB721E">
              <w:rPr>
                <w:rFonts w:eastAsia="Calibri"/>
                <w:color w:val="000000"/>
                <w:sz w:val="22"/>
                <w:szCs w:val="22"/>
                <w:lang w:eastAsia="en-US"/>
              </w:rPr>
              <w:t>Wydanie 1.</w:t>
            </w:r>
            <w:r w:rsidRPr="00EB721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8" w:history="1">
              <w:r w:rsidRPr="00EB721E">
                <w:rPr>
                  <w:rFonts w:eastAsia="Calibri"/>
                  <w:sz w:val="22"/>
                  <w:szCs w:val="22"/>
                  <w:lang w:eastAsia="en-US"/>
                </w:rPr>
                <w:t>Wydawnictwo Uniwersytetu Łódzkiego</w:t>
              </w:r>
            </w:hyperlink>
            <w:r w:rsidRPr="00EB721E">
              <w:rPr>
                <w:rFonts w:eastAsia="Calibri"/>
                <w:sz w:val="22"/>
                <w:szCs w:val="22"/>
                <w:lang w:eastAsia="en-US"/>
              </w:rPr>
              <w:t>, Łódź, 2020. </w:t>
            </w:r>
          </w:p>
          <w:p w14:paraId="494CD530" w14:textId="77777777" w:rsidR="004C43E0" w:rsidRPr="003A0BD6" w:rsidRDefault="004C43E0" w:rsidP="004C43E0">
            <w:pPr>
              <w:ind w:left="213" w:hanging="213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9" w:history="1">
              <w:r w:rsidRPr="003A0BD6">
                <w:rPr>
                  <w:rFonts w:eastAsia="Calibri"/>
                  <w:bCs/>
                  <w:i/>
                  <w:color w:val="000000"/>
                  <w:sz w:val="22"/>
                  <w:szCs w:val="22"/>
                  <w:lang w:eastAsia="en-US"/>
                </w:rPr>
                <w:t>Przywództwo wyższego stopnia: Blanchard o przywództwie i tworzeniu efektywnych organizacji</w:t>
              </w:r>
              <w:r w:rsidRPr="003A0BD6">
                <w:rPr>
                  <w:rFonts w:eastAsia="Calibri"/>
                  <w:color w:val="000000"/>
                  <w:sz w:val="22"/>
                  <w:szCs w:val="22"/>
                  <w:lang w:eastAsia="en-US"/>
                </w:rPr>
                <w:t>, przekład Bartosz Sałbut.</w:t>
              </w:r>
            </w:hyperlink>
            <w:r w:rsidRPr="003A0BD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A0BD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Wydanie III. -  </w:t>
            </w:r>
            <w:hyperlink r:id="rId10" w:history="1">
              <w:r w:rsidRPr="003A0BD6">
                <w:rPr>
                  <w:rFonts w:eastAsia="Calibri"/>
                  <w:color w:val="000000"/>
                  <w:sz w:val="22"/>
                  <w:szCs w:val="22"/>
                  <w:lang w:eastAsia="en-US"/>
                </w:rPr>
                <w:t>PWN</w:t>
              </w:r>
            </w:hyperlink>
            <w:r w:rsidRPr="003A0BD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, Warszawa 2021.  </w:t>
            </w:r>
          </w:p>
          <w:p w14:paraId="239B7665" w14:textId="33404719" w:rsidR="004C43E0" w:rsidRPr="00DD61EA" w:rsidRDefault="004C43E0" w:rsidP="004C43E0">
            <w:pPr>
              <w:ind w:left="72" w:hanging="14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3.</w:t>
            </w:r>
            <w:r w:rsidRPr="00DD61EA">
              <w:rPr>
                <w:color w:val="000000"/>
                <w:sz w:val="22"/>
                <w:szCs w:val="22"/>
              </w:rPr>
              <w:t xml:space="preserve"> </w:t>
            </w:r>
            <w:r w:rsidR="00B1009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R. </w:t>
            </w:r>
            <w:r w:rsidRPr="00B810DF">
              <w:rPr>
                <w:sz w:val="22"/>
                <w:szCs w:val="22"/>
              </w:rPr>
              <w:t xml:space="preserve">Gesteland R., </w:t>
            </w:r>
            <w:r w:rsidRPr="00B810DF">
              <w:rPr>
                <w:i/>
                <w:iCs/>
                <w:sz w:val="22"/>
                <w:szCs w:val="22"/>
              </w:rPr>
              <w:t xml:space="preserve">Różnice kulturowe a zachowania w biznesie, </w:t>
            </w:r>
            <w:r w:rsidRPr="00B810DF">
              <w:rPr>
                <w:sz w:val="22"/>
                <w:szCs w:val="22"/>
              </w:rPr>
              <w:t>Warszawa 1999</w:t>
            </w:r>
          </w:p>
          <w:p w14:paraId="1E19C002" w14:textId="77777777" w:rsidR="004C43E0" w:rsidRDefault="004C43E0" w:rsidP="004C43E0">
            <w:pPr>
              <w:pStyle w:val="Akapitzlist"/>
              <w:ind w:left="213" w:hanging="213"/>
              <w:jc w:val="both"/>
              <w:rPr>
                <w:rFonts w:ascii="Times New Roman" w:eastAsia="Times New Roman" w:hAnsi="Times New Roman"/>
                <w:bCs/>
                <w:color w:val="242424"/>
                <w:kern w:val="36"/>
                <w:lang w:val="pl-PL" w:eastAsia="pl-PL"/>
              </w:rPr>
            </w:pPr>
            <w:r>
              <w:rPr>
                <w:rFonts w:ascii="Times New Roman" w:hAnsi="Times New Roman"/>
                <w:lang w:val="pl-PL"/>
              </w:rPr>
              <w:t>4.</w:t>
            </w:r>
            <w:r w:rsidRPr="00EB721E">
              <w:rPr>
                <w:rFonts w:ascii="Times New Roman" w:eastAsia="Times New Roman" w:hAnsi="Times New Roman"/>
                <w:bCs/>
                <w:color w:val="242424"/>
                <w:kern w:val="36"/>
                <w:lang w:val="pl-PL" w:eastAsia="pl-PL"/>
              </w:rPr>
              <w:t xml:space="preserve"> B. Jeb</w:t>
            </w:r>
            <w:r w:rsidRPr="00EB721E">
              <w:rPr>
                <w:rFonts w:ascii="Times New Roman" w:eastAsia="Times New Roman" w:hAnsi="Times New Roman"/>
                <w:bCs/>
                <w:i/>
                <w:color w:val="242424"/>
                <w:kern w:val="36"/>
                <w:lang w:val="pl-PL" w:eastAsia="pl-PL"/>
              </w:rPr>
              <w:t xml:space="preserve">, </w:t>
            </w:r>
            <w:r w:rsidRPr="003F1C30">
              <w:rPr>
                <w:rFonts w:ascii="Times New Roman" w:eastAsia="Times New Roman" w:hAnsi="Times New Roman"/>
                <w:bCs/>
                <w:i/>
                <w:color w:val="242424"/>
                <w:kern w:val="36"/>
                <w:lang w:val="pl-PL" w:eastAsia="pl-PL"/>
              </w:rPr>
              <w:t>Korzystna transakcja. Strategie i taktyki skutecznego negocjatora</w:t>
            </w:r>
            <w:r w:rsidRPr="00EB721E">
              <w:rPr>
                <w:rFonts w:ascii="Times New Roman" w:eastAsia="Times New Roman" w:hAnsi="Times New Roman"/>
                <w:bCs/>
                <w:i/>
                <w:color w:val="242424"/>
                <w:kern w:val="36"/>
                <w:lang w:val="pl-PL" w:eastAsia="pl-PL"/>
              </w:rPr>
              <w:t xml:space="preserve">, </w:t>
            </w:r>
            <w:r w:rsidRPr="00EB721E">
              <w:rPr>
                <w:rFonts w:ascii="Times New Roman" w:eastAsia="Times New Roman" w:hAnsi="Times New Roman"/>
                <w:bCs/>
                <w:color w:val="242424"/>
                <w:kern w:val="36"/>
                <w:lang w:val="pl-PL" w:eastAsia="pl-PL"/>
              </w:rPr>
              <w:t>Onepress, Gliwice 2020.</w:t>
            </w:r>
          </w:p>
          <w:p w14:paraId="3465957A" w14:textId="5CE7D2DC" w:rsidR="003C24C9" w:rsidRPr="00336E87" w:rsidRDefault="004C43E0" w:rsidP="004C43E0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355" w:hanging="720"/>
              <w:jc w:val="both"/>
              <w:rPr>
                <w:rFonts w:ascii="Times New Roman" w:hAnsi="Times New Roman" w:cs="Times New Roman"/>
                <w:lang w:val="pl-PL"/>
              </w:rPr>
            </w:pPr>
            <w:r w:rsidRPr="003A157C">
              <w:rPr>
                <w:rFonts w:ascii="Times New Roman" w:hAnsi="Times New Roman" w:cs="Times New Roman"/>
                <w:lang w:val="pl-PL"/>
              </w:rPr>
              <w:t xml:space="preserve">5. </w:t>
            </w:r>
            <w:r w:rsidRPr="003A157C">
              <w:rPr>
                <w:rFonts w:ascii="Times New Roman" w:eastAsia="Calibri" w:hAnsi="Times New Roman" w:cs="Times New Roman"/>
                <w:lang w:val="pl-PL"/>
              </w:rPr>
              <w:t xml:space="preserve">J. </w:t>
            </w:r>
            <w:r w:rsidRPr="003A157C">
              <w:rPr>
                <w:rFonts w:ascii="Times New Roman" w:hAnsi="Times New Roman" w:cs="Times New Roman"/>
                <w:color w:val="000000"/>
                <w:lang w:val="pl-PL"/>
              </w:rPr>
              <w:t xml:space="preserve">Kamiński, </w:t>
            </w:r>
            <w:r w:rsidRPr="003A157C">
              <w:rPr>
                <w:rFonts w:ascii="Times New Roman" w:hAnsi="Times New Roman" w:cs="Times New Roman"/>
                <w:i/>
                <w:iCs/>
                <w:color w:val="000000"/>
                <w:lang w:val="pl-PL"/>
              </w:rPr>
              <w:t>Negocjowanie</w:t>
            </w:r>
            <w:r w:rsidRPr="003A157C">
              <w:rPr>
                <w:rFonts w:ascii="Times New Roman" w:hAnsi="Times New Roman" w:cs="Times New Roman"/>
                <w:i/>
                <w:iCs/>
                <w:lang w:val="pl-PL"/>
              </w:rPr>
              <w:t>: techniki rozwiązywania konfliktów,</w:t>
            </w:r>
            <w:r w:rsidRPr="003A157C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3A157C">
              <w:rPr>
                <w:rFonts w:ascii="Times New Roman" w:hAnsi="Times New Roman" w:cs="Times New Roman"/>
                <w:color w:val="000000"/>
                <w:lang w:val="pl-PL"/>
              </w:rPr>
              <w:t>Warszawa 2003</w:t>
            </w:r>
          </w:p>
        </w:tc>
      </w:tr>
      <w:tr w:rsidR="003C24C9" w:rsidRPr="00511AA4" w14:paraId="671E90FC" w14:textId="77777777" w:rsidTr="004C43E0">
        <w:tc>
          <w:tcPr>
            <w:tcW w:w="2235" w:type="dxa"/>
          </w:tcPr>
          <w:p w14:paraId="62F1E4E6" w14:textId="77777777" w:rsidR="003C24C9" w:rsidRPr="00511AA4" w:rsidRDefault="003C24C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>Metody kształcenia</w:t>
            </w:r>
            <w:r w:rsidR="00D922F9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363" w:type="dxa"/>
            <w:vAlign w:val="center"/>
          </w:tcPr>
          <w:p w14:paraId="74E743BD" w14:textId="77777777" w:rsidR="003C24C9" w:rsidRPr="00511AA4" w:rsidRDefault="00826F2A" w:rsidP="009E7B8A">
            <w:pPr>
              <w:jc w:val="both"/>
              <w:rPr>
                <w:sz w:val="22"/>
                <w:szCs w:val="22"/>
              </w:rPr>
            </w:pPr>
            <w:r w:rsidRPr="00DD61EA">
              <w:rPr>
                <w:sz w:val="22"/>
                <w:szCs w:val="22"/>
              </w:rPr>
              <w:t>Dyskusja, praca w grupach.</w:t>
            </w:r>
            <w:r>
              <w:rPr>
                <w:sz w:val="22"/>
                <w:szCs w:val="22"/>
              </w:rPr>
              <w:t xml:space="preserve"> Prezentacja multimedialna. </w:t>
            </w:r>
            <w:r w:rsidRPr="00DD61EA">
              <w:rPr>
                <w:sz w:val="22"/>
                <w:szCs w:val="22"/>
              </w:rPr>
              <w:t>Studium przypadku z zakresu poruszanej tematyki.</w:t>
            </w:r>
          </w:p>
        </w:tc>
      </w:tr>
      <w:tr w:rsidR="00D922F9" w:rsidRPr="00511AA4" w14:paraId="7389E8E4" w14:textId="77777777" w:rsidTr="004C43E0">
        <w:tc>
          <w:tcPr>
            <w:tcW w:w="2235" w:type="dxa"/>
          </w:tcPr>
          <w:p w14:paraId="1AACFFF9" w14:textId="77777777" w:rsidR="00D922F9" w:rsidRPr="001663AA" w:rsidRDefault="00D922F9" w:rsidP="002354EF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79E4A090" w14:textId="77777777" w:rsidR="00D922F9" w:rsidRPr="00511AA4" w:rsidRDefault="00D922F9" w:rsidP="002354EF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363" w:type="dxa"/>
            <w:vAlign w:val="center"/>
          </w:tcPr>
          <w:p w14:paraId="52F09B7D" w14:textId="77777777" w:rsidR="00D922F9" w:rsidRDefault="00D922F9" w:rsidP="002354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0CB874E8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511AA4" w14:paraId="31B18FD4" w14:textId="77777777" w:rsidTr="00D922F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B69A859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F6C1D6C" w14:textId="77777777" w:rsidR="00FC3315" w:rsidRPr="00511AA4" w:rsidRDefault="00FC3315" w:rsidP="00D922F9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511AA4" w14:paraId="6F7B87E3" w14:textId="77777777" w:rsidTr="00D922F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3E77875" w14:textId="3141364A" w:rsidR="00FC3315" w:rsidRPr="00511AA4" w:rsidRDefault="00826F2A" w:rsidP="00FC3315">
            <w:pPr>
              <w:rPr>
                <w:rFonts w:ascii="Arial Narrow" w:hAnsi="Arial Narrow"/>
                <w:sz w:val="22"/>
                <w:szCs w:val="22"/>
              </w:rPr>
            </w:pPr>
            <w:r w:rsidRPr="00F50F4B">
              <w:rPr>
                <w:sz w:val="22"/>
                <w:szCs w:val="22"/>
              </w:rPr>
              <w:t>Kolokwium</w:t>
            </w:r>
            <w:r w:rsidR="00B160F8">
              <w:rPr>
                <w:sz w:val="22"/>
                <w:szCs w:val="22"/>
              </w:rPr>
              <w:t xml:space="preserve"> pisemne (</w:t>
            </w:r>
            <w:r w:rsidR="00D16D81" w:rsidRPr="003A157C">
              <w:rPr>
                <w:sz w:val="22"/>
                <w:szCs w:val="22"/>
              </w:rPr>
              <w:t>1 lub 2 testy jednokrotnego wyboru)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6204DC12" w14:textId="022BFA8C" w:rsidR="00FC3315" w:rsidRPr="00D20637" w:rsidRDefault="00826F2A" w:rsidP="00FC331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82754E">
              <w:rPr>
                <w:color w:val="000000" w:themeColor="text1"/>
                <w:sz w:val="22"/>
                <w:szCs w:val="22"/>
              </w:rPr>
              <w:t>01,02</w:t>
            </w:r>
          </w:p>
        </w:tc>
      </w:tr>
      <w:tr w:rsidR="00FC3315" w:rsidRPr="00511AA4" w14:paraId="684D1769" w14:textId="77777777" w:rsidTr="00D922F9">
        <w:tc>
          <w:tcPr>
            <w:tcW w:w="8208" w:type="dxa"/>
            <w:gridSpan w:val="2"/>
          </w:tcPr>
          <w:p w14:paraId="7118F823" w14:textId="4DB8E3FB" w:rsidR="00FC3315" w:rsidRPr="00511AA4" w:rsidRDefault="00826F2A" w:rsidP="00FC3315">
            <w:pPr>
              <w:rPr>
                <w:rFonts w:ascii="Arial Narrow" w:hAnsi="Arial Narrow"/>
                <w:sz w:val="22"/>
                <w:szCs w:val="22"/>
              </w:rPr>
            </w:pPr>
            <w:r w:rsidRPr="009404B5">
              <w:rPr>
                <w:sz w:val="22"/>
                <w:szCs w:val="22"/>
              </w:rPr>
              <w:t>Prezentacja</w:t>
            </w:r>
            <w:r w:rsidR="0082754E">
              <w:rPr>
                <w:sz w:val="22"/>
                <w:szCs w:val="22"/>
              </w:rPr>
              <w:t xml:space="preserve"> mult</w:t>
            </w:r>
            <w:r w:rsidR="00A76B3E">
              <w:rPr>
                <w:sz w:val="22"/>
                <w:szCs w:val="22"/>
              </w:rPr>
              <w:t>i</w:t>
            </w:r>
            <w:r w:rsidR="0082754E">
              <w:rPr>
                <w:sz w:val="22"/>
                <w:szCs w:val="22"/>
              </w:rPr>
              <w:t>medialna</w:t>
            </w:r>
          </w:p>
        </w:tc>
        <w:tc>
          <w:tcPr>
            <w:tcW w:w="2390" w:type="dxa"/>
          </w:tcPr>
          <w:p w14:paraId="65F44D79" w14:textId="2AE8D4C1" w:rsidR="00FC3315" w:rsidRPr="00D20637" w:rsidRDefault="00826F2A" w:rsidP="00FC331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5B14C5">
              <w:rPr>
                <w:color w:val="000000" w:themeColor="text1"/>
                <w:sz w:val="22"/>
                <w:szCs w:val="22"/>
              </w:rPr>
              <w:t>03</w:t>
            </w:r>
            <w:r w:rsidR="00312BB8" w:rsidRPr="005B14C5">
              <w:rPr>
                <w:color w:val="000000" w:themeColor="text1"/>
                <w:sz w:val="22"/>
                <w:szCs w:val="22"/>
              </w:rPr>
              <w:t>,04,05</w:t>
            </w:r>
          </w:p>
        </w:tc>
      </w:tr>
      <w:tr w:rsidR="00FC3315" w:rsidRPr="00511AA4" w14:paraId="46CA2156" w14:textId="77777777" w:rsidTr="00D922F9">
        <w:tc>
          <w:tcPr>
            <w:tcW w:w="8208" w:type="dxa"/>
            <w:gridSpan w:val="2"/>
          </w:tcPr>
          <w:p w14:paraId="70880C08" w14:textId="77777777" w:rsidR="00FC3315" w:rsidRPr="00511AA4" w:rsidRDefault="00826F2A" w:rsidP="00FC3315">
            <w:pPr>
              <w:rPr>
                <w:rFonts w:ascii="Arial Narrow" w:hAnsi="Arial Narrow"/>
                <w:sz w:val="22"/>
                <w:szCs w:val="22"/>
              </w:rPr>
            </w:pPr>
            <w:r w:rsidRPr="00F50F4B">
              <w:rPr>
                <w:sz w:val="22"/>
                <w:szCs w:val="22"/>
              </w:rPr>
              <w:t>Aktywny udział w zajęciach</w:t>
            </w:r>
          </w:p>
        </w:tc>
        <w:tc>
          <w:tcPr>
            <w:tcW w:w="2390" w:type="dxa"/>
          </w:tcPr>
          <w:p w14:paraId="2E427689" w14:textId="3A7162D2" w:rsidR="00FC3315" w:rsidRPr="00D20637" w:rsidRDefault="00885954" w:rsidP="00FC331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04,</w:t>
            </w:r>
            <w:r w:rsidRPr="00885954">
              <w:rPr>
                <w:rFonts w:ascii="Arial Narrow" w:hAnsi="Arial Narrow"/>
                <w:color w:val="000000" w:themeColor="text1"/>
                <w:sz w:val="22"/>
                <w:szCs w:val="22"/>
              </w:rPr>
              <w:t>05</w:t>
            </w:r>
          </w:p>
        </w:tc>
      </w:tr>
      <w:tr w:rsidR="00FC3315" w:rsidRPr="00511AA4" w14:paraId="42F7C7BB" w14:textId="77777777" w:rsidTr="00D922F9">
        <w:tc>
          <w:tcPr>
            <w:tcW w:w="2660" w:type="dxa"/>
            <w:tcBorders>
              <w:bottom w:val="single" w:sz="12" w:space="0" w:color="auto"/>
            </w:tcBorders>
          </w:tcPr>
          <w:p w14:paraId="536DC997" w14:textId="77777777" w:rsidR="00FC3315" w:rsidRPr="00511AA4" w:rsidRDefault="00FC3315" w:rsidP="00FC3315">
            <w:pPr>
              <w:rPr>
                <w:rFonts w:ascii="Arial Narrow" w:hAnsi="Arial Narrow"/>
                <w:sz w:val="22"/>
                <w:szCs w:val="22"/>
              </w:rPr>
            </w:pPr>
            <w:r w:rsidRPr="003312F2">
              <w:rPr>
                <w:color w:val="000000" w:themeColor="text1"/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35DB8E88" w14:textId="2736218F" w:rsidR="00FC3315" w:rsidRPr="00443A9B" w:rsidRDefault="003312F2" w:rsidP="00443A9B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3312F2">
              <w:rPr>
                <w:sz w:val="22"/>
                <w:szCs w:val="22"/>
              </w:rPr>
              <w:t xml:space="preserve">Ćwiczenia: </w:t>
            </w:r>
            <w:r>
              <w:rPr>
                <w:sz w:val="22"/>
                <w:szCs w:val="22"/>
              </w:rPr>
              <w:t>kolokwium 45% ogólnej oceny (</w:t>
            </w:r>
            <w:r w:rsidR="00443A9B" w:rsidRPr="003312F2">
              <w:rPr>
                <w:sz w:val="22"/>
                <w:szCs w:val="22"/>
              </w:rPr>
              <w:t>warunek zaliczenia</w:t>
            </w:r>
            <w:r w:rsidR="00443A9B">
              <w:rPr>
                <w:sz w:val="22"/>
                <w:szCs w:val="22"/>
              </w:rPr>
              <w:t xml:space="preserve"> każdego z</w:t>
            </w:r>
            <w:r w:rsidR="00443A9B" w:rsidRPr="003312F2">
              <w:rPr>
                <w:sz w:val="22"/>
                <w:szCs w:val="22"/>
              </w:rPr>
              <w:t xml:space="preserve"> test</w:t>
            </w:r>
            <w:r w:rsidR="00443A9B">
              <w:rPr>
                <w:sz w:val="22"/>
                <w:szCs w:val="22"/>
              </w:rPr>
              <w:t>ów</w:t>
            </w:r>
            <w:r w:rsidR="00443A9B" w:rsidRPr="003312F2">
              <w:rPr>
                <w:sz w:val="22"/>
                <w:szCs w:val="22"/>
              </w:rPr>
              <w:t xml:space="preserve"> </w:t>
            </w:r>
            <w:r w:rsidR="00443A9B">
              <w:rPr>
                <w:sz w:val="22"/>
                <w:szCs w:val="22"/>
              </w:rPr>
              <w:t xml:space="preserve">to </w:t>
            </w:r>
            <w:r w:rsidR="00443A9B" w:rsidRPr="003312F2">
              <w:rPr>
                <w:sz w:val="22"/>
                <w:szCs w:val="22"/>
              </w:rPr>
              <w:t>uzyskanie 51%</w:t>
            </w:r>
            <w:r w:rsidR="00443A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); prezentacja 35% ogólnej oceny</w:t>
            </w:r>
            <w:r w:rsidR="00443A9B">
              <w:rPr>
                <w:sz w:val="22"/>
                <w:szCs w:val="22"/>
              </w:rPr>
              <w:t>, aktywny udział w zajęciach 20%.</w:t>
            </w:r>
          </w:p>
        </w:tc>
      </w:tr>
    </w:tbl>
    <w:p w14:paraId="36B61FFC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175"/>
        <w:gridCol w:w="1936"/>
      </w:tblGrid>
      <w:tr w:rsidR="00FC3315" w:rsidRPr="00511AA4" w14:paraId="2789BF36" w14:textId="77777777" w:rsidTr="00D922F9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3F5D23A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088EC01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676BA444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2F477810" w14:textId="77777777" w:rsidTr="00D922F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A7953C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FFF57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6E4384B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D922F9" w:rsidRPr="00511AA4" w14:paraId="76A55D31" w14:textId="77777777" w:rsidTr="00D922F9">
        <w:trPr>
          <w:trHeight w:val="262"/>
        </w:trPr>
        <w:tc>
          <w:tcPr>
            <w:tcW w:w="5070" w:type="dxa"/>
            <w:vMerge/>
            <w:vAlign w:val="center"/>
          </w:tcPr>
          <w:p w14:paraId="63D5C2F8" w14:textId="77777777" w:rsidR="00D922F9" w:rsidRPr="00511AA4" w:rsidRDefault="00D922F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A59709" w14:textId="77777777" w:rsidR="00D922F9" w:rsidRPr="00511AA4" w:rsidRDefault="00D922F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2175" w:type="dxa"/>
            <w:vAlign w:val="center"/>
          </w:tcPr>
          <w:p w14:paraId="5DA0002C" w14:textId="77777777" w:rsidR="00D922F9" w:rsidRPr="00336E87" w:rsidRDefault="00D922F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36E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336E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36" w:type="dxa"/>
            <w:vAlign w:val="center"/>
          </w:tcPr>
          <w:p w14:paraId="5E3371E6" w14:textId="77777777" w:rsidR="00D922F9" w:rsidRPr="00336E87" w:rsidRDefault="00D922F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C2AB8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DC2AB8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D922F9" w:rsidRPr="00511AA4" w14:paraId="73A0F668" w14:textId="77777777" w:rsidTr="00D922F9">
        <w:trPr>
          <w:trHeight w:val="262"/>
        </w:trPr>
        <w:tc>
          <w:tcPr>
            <w:tcW w:w="5070" w:type="dxa"/>
          </w:tcPr>
          <w:p w14:paraId="40F51C6F" w14:textId="77777777" w:rsidR="00D922F9" w:rsidRPr="00511AA4" w:rsidRDefault="00D922F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16509D14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75" w:type="dxa"/>
            <w:vAlign w:val="center"/>
          </w:tcPr>
          <w:p w14:paraId="2DA6B812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6FF06008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922F9" w:rsidRPr="00511AA4" w14:paraId="0091392E" w14:textId="77777777" w:rsidTr="00D922F9">
        <w:trPr>
          <w:trHeight w:val="262"/>
        </w:trPr>
        <w:tc>
          <w:tcPr>
            <w:tcW w:w="5070" w:type="dxa"/>
          </w:tcPr>
          <w:p w14:paraId="0119FC61" w14:textId="77777777" w:rsidR="00D922F9" w:rsidRPr="00511AA4" w:rsidRDefault="00D922F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CF3CDCF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75" w:type="dxa"/>
            <w:vAlign w:val="center"/>
          </w:tcPr>
          <w:p w14:paraId="102B5D5D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6AA96B96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922F9" w:rsidRPr="00511AA4" w14:paraId="757E92AB" w14:textId="77777777" w:rsidTr="00D922F9">
        <w:trPr>
          <w:trHeight w:val="262"/>
        </w:trPr>
        <w:tc>
          <w:tcPr>
            <w:tcW w:w="5070" w:type="dxa"/>
          </w:tcPr>
          <w:p w14:paraId="5E4B4B76" w14:textId="77777777" w:rsidR="00D922F9" w:rsidRPr="00511AA4" w:rsidRDefault="00D922F9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099ADF17" w14:textId="77777777" w:rsidR="00D922F9" w:rsidRPr="00511AA4" w:rsidRDefault="00D922F9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75" w:type="dxa"/>
            <w:vAlign w:val="center"/>
          </w:tcPr>
          <w:p w14:paraId="156D1F8B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936" w:type="dxa"/>
            <w:vAlign w:val="center"/>
          </w:tcPr>
          <w:p w14:paraId="165FD517" w14:textId="77777777" w:rsidR="00D922F9" w:rsidRPr="00511AA4" w:rsidRDefault="00D922F9" w:rsidP="00D922F9">
            <w:pPr>
              <w:jc w:val="center"/>
              <w:rPr>
                <w:sz w:val="22"/>
                <w:szCs w:val="22"/>
              </w:rPr>
            </w:pPr>
          </w:p>
        </w:tc>
      </w:tr>
      <w:tr w:rsidR="00D922F9" w:rsidRPr="00511AA4" w14:paraId="77667F69" w14:textId="77777777" w:rsidTr="00D922F9">
        <w:trPr>
          <w:trHeight w:val="262"/>
        </w:trPr>
        <w:tc>
          <w:tcPr>
            <w:tcW w:w="5070" w:type="dxa"/>
          </w:tcPr>
          <w:p w14:paraId="13CD969F" w14:textId="77777777" w:rsidR="00D922F9" w:rsidRPr="00511AA4" w:rsidRDefault="00D922F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511805D6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75" w:type="dxa"/>
            <w:vAlign w:val="center"/>
          </w:tcPr>
          <w:p w14:paraId="21A4C5CD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36" w:type="dxa"/>
            <w:vAlign w:val="center"/>
          </w:tcPr>
          <w:p w14:paraId="494501E5" w14:textId="77777777" w:rsidR="00D922F9" w:rsidRPr="00511AA4" w:rsidRDefault="00D922F9" w:rsidP="00D922F9">
            <w:pPr>
              <w:jc w:val="center"/>
              <w:rPr>
                <w:sz w:val="22"/>
                <w:szCs w:val="22"/>
              </w:rPr>
            </w:pPr>
          </w:p>
        </w:tc>
      </w:tr>
      <w:tr w:rsidR="00D922F9" w:rsidRPr="00511AA4" w14:paraId="2DFA0660" w14:textId="77777777" w:rsidTr="00D922F9">
        <w:trPr>
          <w:trHeight w:val="262"/>
        </w:trPr>
        <w:tc>
          <w:tcPr>
            <w:tcW w:w="5070" w:type="dxa"/>
          </w:tcPr>
          <w:p w14:paraId="3232DB74" w14:textId="77777777" w:rsidR="00D922F9" w:rsidRPr="00511AA4" w:rsidRDefault="00D922F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419B1CD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75" w:type="dxa"/>
            <w:vAlign w:val="center"/>
          </w:tcPr>
          <w:p w14:paraId="48C6FC4F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36" w:type="dxa"/>
            <w:vAlign w:val="center"/>
          </w:tcPr>
          <w:p w14:paraId="14CA3FB0" w14:textId="77777777" w:rsidR="00D922F9" w:rsidRPr="00511AA4" w:rsidRDefault="00D922F9" w:rsidP="00D922F9">
            <w:pPr>
              <w:jc w:val="center"/>
              <w:rPr>
                <w:sz w:val="22"/>
                <w:szCs w:val="22"/>
              </w:rPr>
            </w:pPr>
          </w:p>
        </w:tc>
      </w:tr>
      <w:tr w:rsidR="00D922F9" w:rsidRPr="00511AA4" w14:paraId="7E696BFD" w14:textId="77777777" w:rsidTr="00D922F9">
        <w:trPr>
          <w:trHeight w:val="262"/>
        </w:trPr>
        <w:tc>
          <w:tcPr>
            <w:tcW w:w="5070" w:type="dxa"/>
          </w:tcPr>
          <w:p w14:paraId="6BD356A2" w14:textId="77777777" w:rsidR="00D922F9" w:rsidRPr="00511AA4" w:rsidRDefault="00D922F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25AF62D0" w14:textId="0EF201AA" w:rsidR="00D922F9" w:rsidRPr="00511AA4" w:rsidRDefault="000A013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75" w:type="dxa"/>
            <w:vAlign w:val="center"/>
          </w:tcPr>
          <w:p w14:paraId="546E9702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36" w:type="dxa"/>
            <w:vAlign w:val="center"/>
          </w:tcPr>
          <w:p w14:paraId="31A41293" w14:textId="77777777" w:rsidR="00D922F9" w:rsidRPr="00511AA4" w:rsidRDefault="00D922F9" w:rsidP="00D922F9">
            <w:pPr>
              <w:jc w:val="center"/>
              <w:rPr>
                <w:sz w:val="22"/>
                <w:szCs w:val="22"/>
              </w:rPr>
            </w:pPr>
          </w:p>
        </w:tc>
      </w:tr>
      <w:tr w:rsidR="00D922F9" w:rsidRPr="00511AA4" w14:paraId="45DE2235" w14:textId="77777777" w:rsidTr="00D922F9">
        <w:trPr>
          <w:trHeight w:val="262"/>
        </w:trPr>
        <w:tc>
          <w:tcPr>
            <w:tcW w:w="5070" w:type="dxa"/>
          </w:tcPr>
          <w:p w14:paraId="2D60B9E7" w14:textId="77777777" w:rsidR="00D922F9" w:rsidRPr="00511AA4" w:rsidRDefault="00D922F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72C8A975" w14:textId="724B6F67" w:rsidR="00D922F9" w:rsidRPr="00511AA4" w:rsidRDefault="00F11E6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75" w:type="dxa"/>
            <w:vAlign w:val="center"/>
          </w:tcPr>
          <w:p w14:paraId="1719E5D7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57933827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922F9" w:rsidRPr="00511AA4" w14:paraId="43A71BA3" w14:textId="77777777" w:rsidTr="00D922F9">
        <w:trPr>
          <w:trHeight w:val="262"/>
        </w:trPr>
        <w:tc>
          <w:tcPr>
            <w:tcW w:w="5070" w:type="dxa"/>
          </w:tcPr>
          <w:p w14:paraId="75D336A0" w14:textId="77777777" w:rsidR="00D922F9" w:rsidRPr="00511AA4" w:rsidRDefault="00D922F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42E37D21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14:paraId="2C442F22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4ED10484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922F9" w:rsidRPr="00511AA4" w14:paraId="0B750289" w14:textId="77777777" w:rsidTr="00D922F9">
        <w:trPr>
          <w:trHeight w:val="262"/>
        </w:trPr>
        <w:tc>
          <w:tcPr>
            <w:tcW w:w="5070" w:type="dxa"/>
          </w:tcPr>
          <w:p w14:paraId="7CDC1454" w14:textId="77777777" w:rsidR="00D922F9" w:rsidRPr="001663AA" w:rsidRDefault="00D922F9" w:rsidP="002354EF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2204CBBC" w14:textId="67F2CF9E" w:rsidR="00D922F9" w:rsidRPr="00511AA4" w:rsidRDefault="00D302C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11E68">
              <w:rPr>
                <w:sz w:val="22"/>
                <w:szCs w:val="22"/>
              </w:rPr>
              <w:t>6</w:t>
            </w:r>
          </w:p>
        </w:tc>
        <w:tc>
          <w:tcPr>
            <w:tcW w:w="2175" w:type="dxa"/>
            <w:vAlign w:val="center"/>
          </w:tcPr>
          <w:p w14:paraId="2D08B075" w14:textId="77777777" w:rsidR="00D922F9" w:rsidRPr="00511AA4" w:rsidRDefault="00D922F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936" w:type="dxa"/>
            <w:vAlign w:val="center"/>
          </w:tcPr>
          <w:p w14:paraId="41664515" w14:textId="77777777" w:rsidR="00D922F9" w:rsidRPr="00511AA4" w:rsidRDefault="002413AA" w:rsidP="00D92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922F9" w:rsidRPr="00511AA4" w14:paraId="51CA083B" w14:textId="77777777" w:rsidTr="00D922F9">
        <w:trPr>
          <w:trHeight w:val="236"/>
        </w:trPr>
        <w:tc>
          <w:tcPr>
            <w:tcW w:w="5070" w:type="dxa"/>
            <w:shd w:val="clear" w:color="auto" w:fill="C0C0C0"/>
          </w:tcPr>
          <w:p w14:paraId="22EEF553" w14:textId="77777777" w:rsidR="00D922F9" w:rsidRPr="001663AA" w:rsidRDefault="00D922F9" w:rsidP="002354EF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446236E" w14:textId="77777777" w:rsidR="00D922F9" w:rsidRPr="00511AA4" w:rsidRDefault="00D922F9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D922F9" w:rsidRPr="00511AA4" w14:paraId="2849912A" w14:textId="77777777" w:rsidTr="00D922F9">
        <w:trPr>
          <w:trHeight w:val="262"/>
        </w:trPr>
        <w:tc>
          <w:tcPr>
            <w:tcW w:w="5070" w:type="dxa"/>
            <w:shd w:val="clear" w:color="auto" w:fill="C0C0C0"/>
          </w:tcPr>
          <w:p w14:paraId="76C87721" w14:textId="77777777" w:rsidR="00D922F9" w:rsidRPr="001663AA" w:rsidRDefault="00D922F9" w:rsidP="002354EF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38F374F" w14:textId="67338DF6" w:rsidR="00F11E68" w:rsidRPr="00511AA4" w:rsidRDefault="00F11E68" w:rsidP="00F11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D922F9" w:rsidRPr="00511AA4" w14:paraId="7F711DEB" w14:textId="77777777" w:rsidTr="00D922F9">
        <w:trPr>
          <w:trHeight w:val="262"/>
        </w:trPr>
        <w:tc>
          <w:tcPr>
            <w:tcW w:w="5070" w:type="dxa"/>
            <w:shd w:val="clear" w:color="auto" w:fill="C0C0C0"/>
          </w:tcPr>
          <w:p w14:paraId="2952CC54" w14:textId="77777777" w:rsidR="00D922F9" w:rsidRPr="001663AA" w:rsidRDefault="00D922F9" w:rsidP="002354EF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87584B6" w14:textId="77777777" w:rsidR="00D922F9" w:rsidRDefault="00D922F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922F9" w:rsidRPr="00511AA4" w14:paraId="50919239" w14:textId="77777777" w:rsidTr="00D922F9">
        <w:trPr>
          <w:trHeight w:val="262"/>
        </w:trPr>
        <w:tc>
          <w:tcPr>
            <w:tcW w:w="5070" w:type="dxa"/>
            <w:shd w:val="clear" w:color="auto" w:fill="C0C0C0"/>
          </w:tcPr>
          <w:p w14:paraId="3195BE7A" w14:textId="77777777" w:rsidR="00D922F9" w:rsidRPr="001663AA" w:rsidRDefault="00D922F9" w:rsidP="002354EF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8B91CC5" w14:textId="260F0B29" w:rsidR="00C215DB" w:rsidRPr="00511AA4" w:rsidRDefault="00D922F9" w:rsidP="00C21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15DB">
              <w:rPr>
                <w:sz w:val="22"/>
                <w:szCs w:val="22"/>
              </w:rPr>
              <w:t>,2</w:t>
            </w:r>
          </w:p>
        </w:tc>
      </w:tr>
    </w:tbl>
    <w:p w14:paraId="7BA37AAE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06207"/>
    <w:multiLevelType w:val="hybridMultilevel"/>
    <w:tmpl w:val="50E85E1A"/>
    <w:lvl w:ilvl="0" w:tplc="602E36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CA0A721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2" w15:restartNumberingAfterBreak="0">
    <w:nsid w:val="4E445F67"/>
    <w:multiLevelType w:val="hybridMultilevel"/>
    <w:tmpl w:val="F41A489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num w:numId="1" w16cid:durableId="1687754035">
    <w:abstractNumId w:val="0"/>
  </w:num>
  <w:num w:numId="2" w16cid:durableId="18762364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23473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51AF4"/>
    <w:rsid w:val="00094C92"/>
    <w:rsid w:val="000A013D"/>
    <w:rsid w:val="000C1B21"/>
    <w:rsid w:val="000C760A"/>
    <w:rsid w:val="000E5C33"/>
    <w:rsid w:val="000F03AB"/>
    <w:rsid w:val="00116B45"/>
    <w:rsid w:val="00134B97"/>
    <w:rsid w:val="00144972"/>
    <w:rsid w:val="001576BD"/>
    <w:rsid w:val="00157E59"/>
    <w:rsid w:val="00183B8B"/>
    <w:rsid w:val="001B6F2A"/>
    <w:rsid w:val="001F5DEF"/>
    <w:rsid w:val="002045EA"/>
    <w:rsid w:val="002413AA"/>
    <w:rsid w:val="00242AE4"/>
    <w:rsid w:val="00246E27"/>
    <w:rsid w:val="00294D42"/>
    <w:rsid w:val="002C6926"/>
    <w:rsid w:val="002D2C5B"/>
    <w:rsid w:val="002D36C6"/>
    <w:rsid w:val="00312BB8"/>
    <w:rsid w:val="00317143"/>
    <w:rsid w:val="003255CE"/>
    <w:rsid w:val="00325931"/>
    <w:rsid w:val="00325E3C"/>
    <w:rsid w:val="003312F2"/>
    <w:rsid w:val="00335D56"/>
    <w:rsid w:val="00336E87"/>
    <w:rsid w:val="003637A3"/>
    <w:rsid w:val="00377483"/>
    <w:rsid w:val="00385EE5"/>
    <w:rsid w:val="003C0940"/>
    <w:rsid w:val="003C24C9"/>
    <w:rsid w:val="00410D8C"/>
    <w:rsid w:val="00416716"/>
    <w:rsid w:val="00431570"/>
    <w:rsid w:val="00443A9B"/>
    <w:rsid w:val="004474A9"/>
    <w:rsid w:val="004C43E0"/>
    <w:rsid w:val="0050790E"/>
    <w:rsid w:val="00511AA4"/>
    <w:rsid w:val="00521E9E"/>
    <w:rsid w:val="0058293B"/>
    <w:rsid w:val="005A29C2"/>
    <w:rsid w:val="005A2A55"/>
    <w:rsid w:val="005A5B46"/>
    <w:rsid w:val="005B14C5"/>
    <w:rsid w:val="005D64CD"/>
    <w:rsid w:val="00622034"/>
    <w:rsid w:val="00622E73"/>
    <w:rsid w:val="00627286"/>
    <w:rsid w:val="006528C8"/>
    <w:rsid w:val="006A3A34"/>
    <w:rsid w:val="006D1625"/>
    <w:rsid w:val="00730A61"/>
    <w:rsid w:val="00744705"/>
    <w:rsid w:val="00754F59"/>
    <w:rsid w:val="00785713"/>
    <w:rsid w:val="00797453"/>
    <w:rsid w:val="0080186E"/>
    <w:rsid w:val="00801B19"/>
    <w:rsid w:val="008020D5"/>
    <w:rsid w:val="008023F1"/>
    <w:rsid w:val="00810200"/>
    <w:rsid w:val="00826F2A"/>
    <w:rsid w:val="0082754E"/>
    <w:rsid w:val="008322AC"/>
    <w:rsid w:val="008616F8"/>
    <w:rsid w:val="00865722"/>
    <w:rsid w:val="00866AB3"/>
    <w:rsid w:val="00881BBC"/>
    <w:rsid w:val="00883548"/>
    <w:rsid w:val="0088496F"/>
    <w:rsid w:val="00885954"/>
    <w:rsid w:val="008A0657"/>
    <w:rsid w:val="008A0F29"/>
    <w:rsid w:val="008A179B"/>
    <w:rsid w:val="008B224B"/>
    <w:rsid w:val="008C358C"/>
    <w:rsid w:val="008D0276"/>
    <w:rsid w:val="009074ED"/>
    <w:rsid w:val="00915B81"/>
    <w:rsid w:val="00917321"/>
    <w:rsid w:val="00934284"/>
    <w:rsid w:val="00936294"/>
    <w:rsid w:val="0094259E"/>
    <w:rsid w:val="00956FCC"/>
    <w:rsid w:val="00967087"/>
    <w:rsid w:val="00994D21"/>
    <w:rsid w:val="009C36F9"/>
    <w:rsid w:val="009D222A"/>
    <w:rsid w:val="009E7B8A"/>
    <w:rsid w:val="009F5760"/>
    <w:rsid w:val="00A0703A"/>
    <w:rsid w:val="00A33C82"/>
    <w:rsid w:val="00A42553"/>
    <w:rsid w:val="00A76B3E"/>
    <w:rsid w:val="00A82605"/>
    <w:rsid w:val="00A826A2"/>
    <w:rsid w:val="00AC53D5"/>
    <w:rsid w:val="00AD4ABC"/>
    <w:rsid w:val="00B1009C"/>
    <w:rsid w:val="00B160F8"/>
    <w:rsid w:val="00B44662"/>
    <w:rsid w:val="00BA29E2"/>
    <w:rsid w:val="00BA5012"/>
    <w:rsid w:val="00BB282B"/>
    <w:rsid w:val="00C215DB"/>
    <w:rsid w:val="00C60C15"/>
    <w:rsid w:val="00C65D24"/>
    <w:rsid w:val="00C81473"/>
    <w:rsid w:val="00C83126"/>
    <w:rsid w:val="00C93BE3"/>
    <w:rsid w:val="00CA0B2F"/>
    <w:rsid w:val="00CA526C"/>
    <w:rsid w:val="00CF4481"/>
    <w:rsid w:val="00D14B59"/>
    <w:rsid w:val="00D16D81"/>
    <w:rsid w:val="00D20637"/>
    <w:rsid w:val="00D240F4"/>
    <w:rsid w:val="00D302CD"/>
    <w:rsid w:val="00D466D8"/>
    <w:rsid w:val="00D63844"/>
    <w:rsid w:val="00D922F9"/>
    <w:rsid w:val="00DC2AB8"/>
    <w:rsid w:val="00DF50D5"/>
    <w:rsid w:val="00E0694E"/>
    <w:rsid w:val="00E32F86"/>
    <w:rsid w:val="00E40B0C"/>
    <w:rsid w:val="00E81987"/>
    <w:rsid w:val="00E93188"/>
    <w:rsid w:val="00E960BA"/>
    <w:rsid w:val="00EA2C4A"/>
    <w:rsid w:val="00EC02DA"/>
    <w:rsid w:val="00EE2410"/>
    <w:rsid w:val="00EE3623"/>
    <w:rsid w:val="00F11E68"/>
    <w:rsid w:val="00F14AB6"/>
    <w:rsid w:val="00F22F4E"/>
    <w:rsid w:val="00F314B1"/>
    <w:rsid w:val="00F43325"/>
    <w:rsid w:val="00F439A8"/>
    <w:rsid w:val="00F5471E"/>
    <w:rsid w:val="00F56664"/>
    <w:rsid w:val="00F94BCF"/>
    <w:rsid w:val="00FA2E58"/>
    <w:rsid w:val="00FB0ED0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B716"/>
  <w15:docId w15:val="{2D0A2D01-901D-41A7-8FBA-BD722055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.ans-elblag.pl/sowacgi.php?KatID=0&amp;typ=repl&amp;view=1&amp;sort=bytitle&amp;plnk=__wydawca_Wydawnictwo+Uniwersytetu+%C5%81%C3%B3dzkieg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u.ans-elblag.pl/sowacgi.php?KatID=0&amp;typ=record&amp;001=El2000097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u.ans-elblag.pl/sowacgi.php?KatID=0&amp;typ=repl&amp;view=1&amp;sort=bytitle&amp;plnk=__wydawca_Helion+S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u.ans-elblag.pl/sowacgi.php?KatID=0&amp;typ=record&amp;001=El22000116" TargetMode="External"/><Relationship Id="rId10" Type="http://schemas.openxmlformats.org/officeDocument/2006/relationships/hyperlink" Target="http://bu.ans-elblag.pl/sowacgi.php?KatID=0&amp;typ=repl&amp;view=1&amp;sort=bytitle&amp;plnk=__wydawca_PW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.ans-elblag.pl/sowacgi.php?KatID=0&amp;typ=record&amp;001=El22000124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807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Marcin Bukowski</cp:lastModifiedBy>
  <cp:revision>55</cp:revision>
  <cp:lastPrinted>2025-01-16T12:20:00Z</cp:lastPrinted>
  <dcterms:created xsi:type="dcterms:W3CDTF">2025-01-12T12:56:00Z</dcterms:created>
  <dcterms:modified xsi:type="dcterms:W3CDTF">2025-02-07T09:39:00Z</dcterms:modified>
</cp:coreProperties>
</file>